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>
        <w:rPr>
          <w:sz w:val="26"/>
          <w:szCs w:val="26"/>
        </w:rPr>
        <w:t xml:space="preserve"> Удмуртской Республики</w:t>
      </w:r>
    </w:p>
    <w:p w:rsidR="007F79A6" w:rsidRPr="00D0760A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Pr="00600988">
        <w:rPr>
          <w:b/>
          <w:sz w:val="26"/>
          <w:szCs w:val="26"/>
        </w:rPr>
        <w:t xml:space="preserve">: </w:t>
      </w:r>
      <w:r w:rsidR="00B17957">
        <w:rPr>
          <w:sz w:val="26"/>
          <w:szCs w:val="26"/>
        </w:rPr>
        <w:t>2</w:t>
      </w:r>
      <w:r w:rsidR="00024396">
        <w:rPr>
          <w:sz w:val="26"/>
          <w:szCs w:val="26"/>
        </w:rPr>
        <w:t xml:space="preserve"> </w:t>
      </w:r>
      <w:r w:rsidR="00B17957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B1795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- </w:t>
      </w:r>
      <w:r w:rsidR="00B17957">
        <w:rPr>
          <w:sz w:val="26"/>
          <w:szCs w:val="26"/>
        </w:rPr>
        <w:t>9</w:t>
      </w:r>
      <w:r w:rsidR="00D0760A">
        <w:rPr>
          <w:sz w:val="26"/>
          <w:szCs w:val="26"/>
        </w:rPr>
        <w:t xml:space="preserve"> </w:t>
      </w:r>
      <w:r w:rsidR="00B17957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 w:rsidR="00B17957">
        <w:rPr>
          <w:sz w:val="26"/>
          <w:szCs w:val="26"/>
        </w:rPr>
        <w:t>23</w:t>
      </w:r>
      <w:r w:rsidRPr="00600988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proofErr w:type="spellStart"/>
      <w:r w:rsidR="00D0760A">
        <w:rPr>
          <w:sz w:val="26"/>
          <w:szCs w:val="26"/>
          <w:lang w:val="en-US"/>
        </w:rPr>
        <w:t>mullakhmetova</w:t>
      </w:r>
      <w:proofErr w:type="spellEnd"/>
      <w:r w:rsidR="00D0760A" w:rsidRPr="00D0760A">
        <w:rPr>
          <w:sz w:val="26"/>
          <w:szCs w:val="26"/>
        </w:rPr>
        <w:t>_</w:t>
      </w:r>
      <w:proofErr w:type="spellStart"/>
      <w:r w:rsidR="00D0760A">
        <w:rPr>
          <w:sz w:val="26"/>
          <w:szCs w:val="26"/>
          <w:lang w:val="en-US"/>
        </w:rPr>
        <w:t>rn</w:t>
      </w:r>
      <w:proofErr w:type="spellEnd"/>
      <w:r w:rsidRPr="005A6978">
        <w:rPr>
          <w:sz w:val="26"/>
          <w:szCs w:val="26"/>
        </w:rPr>
        <w:t>@</w:t>
      </w:r>
      <w:proofErr w:type="spellStart"/>
      <w:r w:rsidR="00D0760A">
        <w:rPr>
          <w:sz w:val="26"/>
          <w:szCs w:val="26"/>
          <w:lang w:val="en-US"/>
        </w:rPr>
        <w:t>mpt</w:t>
      </w:r>
      <w:proofErr w:type="spellEnd"/>
      <w:r w:rsidRPr="005A6978">
        <w:rPr>
          <w:sz w:val="26"/>
          <w:szCs w:val="26"/>
        </w:rPr>
        <w:t xml:space="preserve">.udmr.ru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D0760A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Муллахметова</w:t>
      </w:r>
      <w:proofErr w:type="spellEnd"/>
      <w:r>
        <w:rPr>
          <w:sz w:val="26"/>
          <w:szCs w:val="26"/>
        </w:rPr>
        <w:t xml:space="preserve"> Резеда </w:t>
      </w:r>
      <w:proofErr w:type="spellStart"/>
      <w:r>
        <w:rPr>
          <w:sz w:val="26"/>
          <w:szCs w:val="26"/>
        </w:rPr>
        <w:t>Наилевна</w:t>
      </w:r>
      <w:proofErr w:type="spellEnd"/>
      <w:r w:rsidR="007F79A6" w:rsidRPr="00600988">
        <w:rPr>
          <w:sz w:val="26"/>
          <w:szCs w:val="26"/>
        </w:rPr>
        <w:t xml:space="preserve">, </w:t>
      </w:r>
      <w:r>
        <w:rPr>
          <w:sz w:val="26"/>
          <w:szCs w:val="26"/>
        </w:rPr>
        <w:t>Аналитическое Управление</w:t>
      </w:r>
      <w:r w:rsidR="007F79A6" w:rsidRPr="00082796">
        <w:rPr>
          <w:sz w:val="26"/>
          <w:szCs w:val="26"/>
        </w:rPr>
        <w:t xml:space="preserve">, тел. (3412) </w:t>
      </w:r>
      <w:r>
        <w:rPr>
          <w:sz w:val="26"/>
          <w:szCs w:val="26"/>
        </w:rPr>
        <w:t>222-685 доб. 321</w:t>
      </w:r>
      <w:r w:rsidR="007F79A6" w:rsidRPr="00600988">
        <w:rPr>
          <w:sz w:val="26"/>
          <w:szCs w:val="26"/>
        </w:rPr>
        <w:t xml:space="preserve">, с </w:t>
      </w:r>
      <w:r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Pr="00600988">
        <w:rPr>
          <w:sz w:val="26"/>
          <w:szCs w:val="26"/>
        </w:rPr>
        <w:t>;</w:t>
      </w:r>
    </w:p>
    <w:p w:rsidR="007F79A6" w:rsidRPr="00600988" w:rsidRDefault="00B17957" w:rsidP="00D0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79A6" w:rsidRPr="00600988">
        <w:rPr>
          <w:sz w:val="26"/>
          <w:szCs w:val="26"/>
        </w:rPr>
        <w:t xml:space="preserve">) пояснительная записка к проекту постановления Правительства Удмуртской Республики </w:t>
      </w:r>
      <w:r w:rsidR="00024396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="00024396">
        <w:rPr>
          <w:sz w:val="26"/>
          <w:szCs w:val="26"/>
        </w:rPr>
        <w:t>»</w:t>
      </w:r>
      <w:r w:rsidR="007F79A6">
        <w:rPr>
          <w:sz w:val="26"/>
          <w:szCs w:val="26"/>
        </w:rPr>
        <w:t>;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7957" w:rsidRPr="00B17957" w:rsidRDefault="00B17957" w:rsidP="00B17957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17957">
              <w:rPr>
                <w:bCs/>
                <w:sz w:val="26"/>
                <w:szCs w:val="26"/>
              </w:rPr>
      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      </w:r>
          </w:p>
          <w:p w:rsidR="00B17957" w:rsidRPr="00B17957" w:rsidRDefault="00B17957" w:rsidP="00B17957">
            <w:pPr>
              <w:ind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B17957">
              <w:rPr>
                <w:bCs/>
                <w:sz w:val="26"/>
                <w:szCs w:val="26"/>
              </w:rPr>
              <w:t xml:space="preserve">В рамках постановления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(далее – Постановление) Государственная программа приводится в соответствие в целях участия во 2 квартале 2023 года в отборе на получение в 2024 году субсидий из федерального бюджета бюджетам субъектов Российской Федерации в целях </w:t>
            </w:r>
            <w:proofErr w:type="spellStart"/>
            <w:r w:rsidRPr="00B17957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B17957">
              <w:rPr>
                <w:bCs/>
                <w:sz w:val="26"/>
                <w:szCs w:val="26"/>
              </w:rPr>
              <w:t xml:space="preserve"> расходных обязательств субъектов</w:t>
            </w:r>
            <w:proofErr w:type="gramEnd"/>
            <w:r w:rsidRPr="00B17957">
              <w:rPr>
                <w:bCs/>
                <w:sz w:val="26"/>
                <w:szCs w:val="26"/>
              </w:rPr>
              <w:t xml:space="preserve"> Российской Федерации, возникающих при реализации региональных программ развития промышленности.</w:t>
            </w:r>
          </w:p>
          <w:p w:rsidR="00B17957" w:rsidRPr="00B17957" w:rsidRDefault="00B17957" w:rsidP="00B17957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17957">
              <w:rPr>
                <w:bCs/>
                <w:sz w:val="26"/>
                <w:szCs w:val="26"/>
              </w:rPr>
              <w:t>Раздел «Приоритеты государственной политики, цели, задачи в сфере социально-экономического развития, в рамках которой реализуется государственная программа» дополнен таблицей с указанием значений целевых показателей (индикаторов) за 2024-2026 года в соответствии с прогнозируемой оценкой их достижения в результате предоставления субсидий в рамках реализации региональной программы развития промышленности.</w:t>
            </w:r>
          </w:p>
          <w:p w:rsidR="00B17957" w:rsidRPr="00B17957" w:rsidRDefault="00B17957" w:rsidP="00B17957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17957">
              <w:rPr>
                <w:bCs/>
                <w:sz w:val="26"/>
                <w:szCs w:val="26"/>
              </w:rPr>
              <w:t>Значения целевых показателей (индикаторов) 15.1.7, 15.1.8, 15.1.12 Государственной программы за 2024-2025 годы уточнены на основании прогнозных данных по планируемому достижению значений.</w:t>
            </w:r>
          </w:p>
          <w:p w:rsidR="007F79A6" w:rsidRPr="00445106" w:rsidRDefault="00B17957" w:rsidP="00B17957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B17957">
              <w:rPr>
                <w:bCs/>
                <w:sz w:val="26"/>
                <w:szCs w:val="26"/>
              </w:rPr>
              <w:lastRenderedPageBreak/>
              <w:t xml:space="preserve">В приложении «Оценка применения мер государственного регулирования в сфере реализации государственной программы» предварительно указано планируемое финансирование в 2024 году мероприятий в рамках </w:t>
            </w:r>
            <w:proofErr w:type="spellStart"/>
            <w:r w:rsidRPr="00B17957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B17957">
              <w:rPr>
                <w:bCs/>
                <w:sz w:val="26"/>
                <w:szCs w:val="26"/>
              </w:rPr>
              <w:t xml:space="preserve"> за счет средств федерального бюджета расходных обязательств, возникающих при реализации региональных программ развития промышленности, в соответствии с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</w:t>
            </w:r>
            <w:proofErr w:type="gramEnd"/>
            <w:r w:rsidRPr="00B17957">
              <w:rPr>
                <w:bCs/>
                <w:sz w:val="26"/>
                <w:szCs w:val="26"/>
              </w:rPr>
              <w:t xml:space="preserve"> ее конкурентоспособности».</w:t>
            </w:r>
            <w:bookmarkStart w:id="0" w:name="_GoBack"/>
            <w:bookmarkEnd w:id="0"/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24396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023F1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17957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3463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Муллахметова Резеда Наилевна</cp:lastModifiedBy>
  <cp:revision>12</cp:revision>
  <cp:lastPrinted>2015-09-28T06:43:00Z</cp:lastPrinted>
  <dcterms:created xsi:type="dcterms:W3CDTF">2020-09-28T06:31:00Z</dcterms:created>
  <dcterms:modified xsi:type="dcterms:W3CDTF">2023-05-02T04:31:00Z</dcterms:modified>
</cp:coreProperties>
</file>